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center"/>
        <w:rPr>
          <w:rFonts w:ascii="Arial" w:hAnsi="Arial" w:cs="Arial"/>
          <w:color w:val="353333"/>
          <w:sz w:val="24"/>
          <w:szCs w:val="24"/>
          <w:shd w:val="clear" w:color="auto" w:fill="FFFFFF"/>
        </w:rPr>
      </w:pPr>
      <w:r w:rsidRPr="007C5466">
        <w:rPr>
          <w:rFonts w:ascii="Arial" w:hAnsi="Arial" w:cs="Arial"/>
          <w:b/>
          <w:sz w:val="24"/>
          <w:szCs w:val="24"/>
          <w:shd w:val="clear" w:color="auto" w:fill="FFFFFF"/>
        </w:rPr>
        <w:t>Обобщение практики осуществления муниципального жилищного контроля в соответствующих сферах деятельности за 2021 год</w:t>
      </w:r>
    </w:p>
    <w:p w:rsid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sz w:val="24"/>
          <w:szCs w:val="24"/>
        </w:rPr>
        <w:t>В соответствии с Уставом Александровского сельского поселения Иловлинского муниципального района Волгоградской области полномочия по осуществлению муниципального жилищного контроля возложены на администрацию Александровского сельского поселения муниципального района Волгоградской области.</w:t>
      </w: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bCs/>
          <w:sz w:val="24"/>
          <w:szCs w:val="24"/>
        </w:rPr>
        <w:t>Проведение муниципальног</w:t>
      </w:r>
      <w:bookmarkStart w:id="0" w:name="_GoBack"/>
      <w:bookmarkEnd w:id="0"/>
      <w:r w:rsidRPr="007C5466">
        <w:rPr>
          <w:rFonts w:ascii="Arial" w:eastAsia="Times New Roman" w:hAnsi="Arial" w:cs="Arial"/>
          <w:bCs/>
          <w:sz w:val="24"/>
          <w:szCs w:val="24"/>
        </w:rPr>
        <w:t>о жилищного контроля</w:t>
      </w:r>
      <w:r w:rsidRPr="007C54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C5466">
        <w:rPr>
          <w:rFonts w:ascii="Arial" w:eastAsia="Times New Roman" w:hAnsi="Arial" w:cs="Arial"/>
          <w:sz w:val="24"/>
          <w:szCs w:val="24"/>
        </w:rPr>
        <w:t xml:space="preserve">осуществляется в соответствии </w:t>
      </w:r>
      <w:proofErr w:type="gramStart"/>
      <w:r w:rsidRPr="007C5466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7C5466">
        <w:rPr>
          <w:rFonts w:ascii="Arial" w:eastAsia="Times New Roman" w:hAnsi="Arial" w:cs="Arial"/>
          <w:sz w:val="24"/>
          <w:szCs w:val="24"/>
        </w:rPr>
        <w:t>:</w:t>
      </w: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sz w:val="24"/>
          <w:szCs w:val="24"/>
        </w:rPr>
        <w:t>- Конституцией Российской Федерации;</w:t>
      </w: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sz w:val="24"/>
          <w:szCs w:val="24"/>
        </w:rPr>
        <w:t>- Жилищным кодексом  Российской Федерации от 29.12.2004 № 188-ФЗ;</w:t>
      </w: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sz w:val="24"/>
          <w:szCs w:val="24"/>
        </w:rPr>
        <w:t xml:space="preserve">- Законом Волгоградской области от 28.11.2014 №156-ОД «О закреплении отдельных вопросов местного значения за сельскими поселениями в Волгоградской области» </w:t>
      </w: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sz w:val="24"/>
          <w:szCs w:val="24"/>
        </w:rPr>
        <w:t>- Уставом Александровского сельского поселения Иловлинского муниципального района Волгоградской области;</w:t>
      </w: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466" w:rsidRPr="007C5466" w:rsidRDefault="007C5466" w:rsidP="007C5466">
      <w:pPr>
        <w:pStyle w:val="a6"/>
        <w:shd w:val="clear" w:color="auto" w:fill="FFFFFF"/>
        <w:spacing w:before="136" w:beforeAutospacing="0" w:after="204" w:afterAutospacing="0"/>
        <w:jc w:val="both"/>
        <w:rPr>
          <w:rFonts w:ascii="Arial" w:hAnsi="Arial" w:cs="Arial"/>
          <w:color w:val="000000"/>
        </w:rPr>
      </w:pPr>
      <w:r w:rsidRPr="007C5466">
        <w:rPr>
          <w:rFonts w:ascii="Arial" w:hAnsi="Arial" w:cs="Arial"/>
        </w:rPr>
        <w:t xml:space="preserve">- </w:t>
      </w:r>
      <w:r w:rsidRPr="007C5466">
        <w:rPr>
          <w:rFonts w:ascii="Arial" w:hAnsi="Arial" w:cs="Arial"/>
          <w:color w:val="000000"/>
        </w:rPr>
        <w:t xml:space="preserve">Решением  Совета депутатов </w:t>
      </w:r>
      <w:r w:rsidRPr="007C5466">
        <w:rPr>
          <w:rFonts w:ascii="Arial" w:hAnsi="Arial" w:cs="Arial"/>
        </w:rPr>
        <w:t xml:space="preserve">Александровского </w:t>
      </w:r>
      <w:r w:rsidRPr="007C5466">
        <w:rPr>
          <w:rFonts w:ascii="Arial" w:hAnsi="Arial" w:cs="Arial"/>
          <w:color w:val="000000"/>
        </w:rPr>
        <w:t xml:space="preserve">сельского поселения Иловлинского муниципального района Волгоградской области от 03.08.2021г.  № 66/40  «Об утверждении Положения о муниципальном жилищном контроле на территории </w:t>
      </w:r>
      <w:r w:rsidRPr="007C5466">
        <w:rPr>
          <w:rFonts w:ascii="Arial" w:hAnsi="Arial" w:cs="Arial"/>
        </w:rPr>
        <w:t>Александровского</w:t>
      </w:r>
      <w:r w:rsidRPr="007C5466">
        <w:rPr>
          <w:rFonts w:ascii="Arial" w:hAnsi="Arial" w:cs="Arial"/>
          <w:color w:val="000000"/>
        </w:rPr>
        <w:t xml:space="preserve"> сельского поселения Иловлинского муниципального района Волгоградской области »</w:t>
      </w: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sz w:val="24"/>
          <w:szCs w:val="24"/>
        </w:rPr>
        <w:t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 Александровского сельского поселения.</w:t>
      </w:r>
    </w:p>
    <w:p w:rsidR="007C5466" w:rsidRPr="007C5466" w:rsidRDefault="007C5466" w:rsidP="007C5466">
      <w:pPr>
        <w:shd w:val="clear" w:color="auto" w:fill="FFFFFF"/>
        <w:spacing w:after="0" w:line="25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sz w:val="24"/>
          <w:szCs w:val="24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 обязательных требований, а именно:</w:t>
      </w:r>
    </w:p>
    <w:p w:rsidR="007C5466" w:rsidRPr="007C5466" w:rsidRDefault="007C5466" w:rsidP="007C5466">
      <w:pPr>
        <w:shd w:val="clear" w:color="auto" w:fill="FFFFFF"/>
        <w:spacing w:after="0" w:line="250" w:lineRule="atLeast"/>
        <w:jc w:val="both"/>
        <w:rPr>
          <w:rFonts w:ascii="Arial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sz w:val="24"/>
          <w:szCs w:val="24"/>
        </w:rPr>
        <w:t xml:space="preserve">1) требований </w:t>
      </w:r>
      <w:proofErr w:type="gramStart"/>
      <w:r w:rsidRPr="007C5466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7C5466">
        <w:rPr>
          <w:rFonts w:ascii="Arial" w:eastAsia="Times New Roman" w:hAnsi="Arial" w:cs="Arial"/>
          <w:sz w:val="24"/>
          <w:szCs w:val="24"/>
        </w:rPr>
        <w:t>: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использованию и сохранности жилищного фонда;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жилым помещениям, их использованию и содержанию;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использованию и содержанию общего имущества собственников помещений в многоквартирных домах;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порядку осуществления перевода жилого помещения в нежилое помещение и нежилого помещения в жилое в многоквартирном доме;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- порядку осуществления перепланировки и (или) переустройства помещений в многоквартирном доме;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формированию фондов капитального ремонта;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предоставлению коммунальных услуг собственникам и пользователям помещений в многоквартирных домах и жилых домов;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порядку размещения </w:t>
      </w:r>
      <w:proofErr w:type="spellStart"/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информационной системе жилищно-коммунального хозяйства (далее - система);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обеспечению доступности для инвалидов помещений в многоквартирных домах;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 правил: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содержания общего имущества в многоквартирном доме;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7C5466" w:rsidRPr="007C5466" w:rsidRDefault="007C5466" w:rsidP="007C5466">
      <w:pPr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54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C5466" w:rsidRPr="007C5466" w:rsidRDefault="007C5466" w:rsidP="007C5466">
      <w:pPr>
        <w:pStyle w:val="a7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7C5466" w:rsidRPr="007C5466" w:rsidRDefault="007C5466" w:rsidP="007C5466">
      <w:pPr>
        <w:pStyle w:val="a7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C5466">
        <w:rPr>
          <w:rFonts w:ascii="Arial" w:eastAsia="Times New Roman" w:hAnsi="Arial" w:cs="Arial"/>
          <w:sz w:val="24"/>
          <w:szCs w:val="24"/>
        </w:rPr>
        <w:t>Плановые проверки по муниципальному жилищному контролю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900060" w:rsidRPr="007C5466" w:rsidRDefault="002329F9">
      <w:pPr>
        <w:rPr>
          <w:rFonts w:ascii="Arial" w:hAnsi="Arial" w:cs="Arial"/>
          <w:sz w:val="24"/>
          <w:szCs w:val="24"/>
        </w:rPr>
      </w:pPr>
    </w:p>
    <w:sectPr w:rsidR="00900060" w:rsidRPr="007C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66"/>
    <w:rsid w:val="002329F9"/>
    <w:rsid w:val="00524481"/>
    <w:rsid w:val="007C5466"/>
    <w:rsid w:val="00940898"/>
    <w:rsid w:val="00C92B29"/>
    <w:rsid w:val="00CD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paragraph" w:styleId="a6">
    <w:name w:val="Normal (Web)"/>
    <w:basedOn w:val="a"/>
    <w:uiPriority w:val="99"/>
    <w:semiHidden/>
    <w:unhideWhenUsed/>
    <w:rsid w:val="007C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C546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paragraph" w:styleId="a6">
    <w:name w:val="Normal (Web)"/>
    <w:basedOn w:val="a"/>
    <w:uiPriority w:val="99"/>
    <w:semiHidden/>
    <w:unhideWhenUsed/>
    <w:rsid w:val="007C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C546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2022-10-13T19:01:00Z</dcterms:created>
  <dcterms:modified xsi:type="dcterms:W3CDTF">2022-10-13T19:01:00Z</dcterms:modified>
</cp:coreProperties>
</file>