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7E" w:rsidRDefault="00A35D7E" w:rsidP="00A42DE0">
      <w:pPr>
        <w:pStyle w:val="WW-d2e5eaf1f2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</w:t>
      </w:r>
    </w:p>
    <w:p w:rsidR="00844153" w:rsidRPr="00A42DE0" w:rsidRDefault="004E3412" w:rsidP="00A42DE0">
      <w:pPr>
        <w:pStyle w:val="WW-d2e5eaf1f2"/>
        <w:jc w:val="center"/>
        <w:rPr>
          <w:rFonts w:ascii="Arial" w:hAnsi="Arial" w:cs="Arial"/>
          <w:b/>
          <w:sz w:val="24"/>
          <w:szCs w:val="24"/>
        </w:rPr>
      </w:pPr>
      <w:r w:rsidRPr="00A42DE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72390" distB="72390" distL="72390" distR="72390" simplePos="0" relativeHeight="251659264" behindDoc="0" locked="0" layoutInCell="0" allowOverlap="1" wp14:anchorId="45872356" wp14:editId="6C637A99">
                <wp:simplePos x="0" y="0"/>
                <wp:positionH relativeFrom="column">
                  <wp:posOffset>5227320</wp:posOffset>
                </wp:positionH>
                <wp:positionV relativeFrom="paragraph">
                  <wp:posOffset>-88265</wp:posOffset>
                </wp:positionV>
                <wp:extent cx="1028700" cy="228600"/>
                <wp:effectExtent l="1905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3412" w:rsidRDefault="004E3412" w:rsidP="004E3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11.6pt;margin-top:-6.95pt;width:81pt;height:18pt;z-index:25165926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" o:allowincell="f" stroked="f">
                <v:textbox>
                  <w:txbxContent>
                    <w:p w:rsidR="004E3412" w:rsidRDefault="004E3412" w:rsidP="004E3412"/>
                  </w:txbxContent>
                </v:textbox>
              </v:shape>
            </w:pict>
          </mc:Fallback>
        </mc:AlternateContent>
      </w:r>
      <w:r w:rsidR="00844153" w:rsidRPr="00A42DE0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844153" w:rsidRPr="00A42DE0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2DE0">
        <w:rPr>
          <w:rFonts w:ascii="Arial" w:hAnsi="Arial" w:cs="Arial"/>
          <w:b/>
          <w:sz w:val="24"/>
          <w:szCs w:val="24"/>
        </w:rPr>
        <w:t>Иловлинский муниципальный район</w:t>
      </w:r>
    </w:p>
    <w:p w:rsidR="00844153" w:rsidRPr="00A42DE0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42DE0">
        <w:rPr>
          <w:rFonts w:ascii="Arial" w:hAnsi="Arial" w:cs="Arial"/>
          <w:b/>
          <w:sz w:val="24"/>
          <w:szCs w:val="24"/>
        </w:rPr>
        <w:t xml:space="preserve">Администрация </w:t>
      </w:r>
      <w:r w:rsidR="008A5962" w:rsidRPr="00A42DE0">
        <w:rPr>
          <w:rFonts w:ascii="Arial" w:hAnsi="Arial" w:cs="Arial"/>
          <w:b/>
          <w:sz w:val="24"/>
          <w:szCs w:val="24"/>
        </w:rPr>
        <w:t xml:space="preserve">Александровского </w:t>
      </w:r>
      <w:r w:rsidR="009F499E" w:rsidRPr="00A42DE0">
        <w:rPr>
          <w:rFonts w:ascii="Arial" w:hAnsi="Arial" w:cs="Arial"/>
          <w:b/>
          <w:sz w:val="24"/>
          <w:szCs w:val="24"/>
        </w:rPr>
        <w:t xml:space="preserve"> сельского</w:t>
      </w:r>
      <w:r w:rsidRPr="00A42DE0">
        <w:rPr>
          <w:rFonts w:ascii="Arial" w:hAnsi="Arial" w:cs="Arial"/>
          <w:b/>
          <w:sz w:val="24"/>
          <w:szCs w:val="24"/>
        </w:rPr>
        <w:t xml:space="preserve"> поселения</w:t>
      </w:r>
    </w:p>
    <w:p w:rsidR="00844153" w:rsidRPr="00A42DE0" w:rsidRDefault="00844153" w:rsidP="0084415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44153" w:rsidRDefault="00844153" w:rsidP="00A42DE0">
      <w:pPr>
        <w:pStyle w:val="2"/>
        <w:jc w:val="center"/>
        <w:rPr>
          <w:rFonts w:cs="Arial"/>
          <w:b/>
          <w:lang w:val="ru-RU"/>
        </w:rPr>
      </w:pPr>
      <w:r w:rsidRPr="00A42DE0">
        <w:rPr>
          <w:rFonts w:cs="Arial"/>
          <w:b/>
        </w:rPr>
        <w:t>П О С Т А Н О В Л Е Н И Е</w:t>
      </w:r>
    </w:p>
    <w:p w:rsidR="001117AA" w:rsidRDefault="001117AA" w:rsidP="001117AA">
      <w:pPr>
        <w:rPr>
          <w:lang w:eastAsia="x-none"/>
        </w:rPr>
      </w:pPr>
    </w:p>
    <w:p w:rsidR="001117AA" w:rsidRPr="001117AA" w:rsidRDefault="001117AA" w:rsidP="001117AA">
      <w:pPr>
        <w:rPr>
          <w:rFonts w:ascii="Times New Roman" w:hAnsi="Times New Roman" w:cs="Times New Roman"/>
          <w:sz w:val="28"/>
          <w:szCs w:val="28"/>
          <w:lang w:eastAsia="x-none"/>
        </w:rPr>
      </w:pPr>
      <w:r w:rsidRPr="001117AA">
        <w:rPr>
          <w:rFonts w:ascii="Times New Roman" w:hAnsi="Times New Roman" w:cs="Times New Roman"/>
          <w:sz w:val="28"/>
          <w:szCs w:val="28"/>
          <w:lang w:eastAsia="x-none"/>
        </w:rPr>
        <w:t>от 19.10.2022</w:t>
      </w:r>
      <w:r>
        <w:rPr>
          <w:rFonts w:ascii="Times New Roman" w:hAnsi="Times New Roman" w:cs="Times New Roman"/>
          <w:sz w:val="28"/>
          <w:szCs w:val="28"/>
          <w:lang w:eastAsia="x-none"/>
        </w:rPr>
        <w:t xml:space="preserve"> г.</w:t>
      </w:r>
      <w:r w:rsidRPr="001117AA">
        <w:rPr>
          <w:rFonts w:ascii="Times New Roman" w:hAnsi="Times New Roman" w:cs="Times New Roman"/>
          <w:sz w:val="28"/>
          <w:szCs w:val="28"/>
          <w:lang w:eastAsia="x-none"/>
        </w:rPr>
        <w:t xml:space="preserve">                                        № 56 </w:t>
      </w:r>
    </w:p>
    <w:p w:rsidR="001117AA" w:rsidRDefault="00844153" w:rsidP="001117AA">
      <w:pPr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 xml:space="preserve">                               </w:t>
      </w:r>
    </w:p>
    <w:p w:rsidR="00432555" w:rsidRPr="001117AA" w:rsidRDefault="00761B1A" w:rsidP="001117AA">
      <w:pPr>
        <w:pStyle w:val="a7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1117AA">
        <w:rPr>
          <w:rFonts w:ascii="Times New Roman" w:hAnsi="Times New Roman"/>
          <w:b/>
          <w:sz w:val="28"/>
          <w:szCs w:val="28"/>
          <w:lang w:eastAsia="ru-RU"/>
        </w:rPr>
        <w:t>Об утверждении Программы профилактики рисков причинения вреда (ущерба) охра</w:t>
      </w:r>
      <w:r w:rsidR="00A35D7E" w:rsidRPr="001117AA">
        <w:rPr>
          <w:rFonts w:ascii="Times New Roman" w:hAnsi="Times New Roman"/>
          <w:b/>
          <w:sz w:val="28"/>
          <w:szCs w:val="28"/>
          <w:lang w:eastAsia="ru-RU"/>
        </w:rPr>
        <w:t>няемым законом ценностям на 2023</w:t>
      </w:r>
      <w:r w:rsidRPr="001117AA">
        <w:rPr>
          <w:rFonts w:ascii="Times New Roman" w:hAnsi="Times New Roman"/>
          <w:b/>
          <w:sz w:val="28"/>
          <w:szCs w:val="28"/>
          <w:lang w:eastAsia="ru-RU"/>
        </w:rPr>
        <w:t xml:space="preserve"> год в рамках муниципального контроля в сфере благоустройства на территории </w:t>
      </w:r>
      <w:r w:rsidR="008A5962" w:rsidRPr="001117AA">
        <w:rPr>
          <w:rFonts w:ascii="Times New Roman" w:hAnsi="Times New Roman"/>
          <w:b/>
          <w:sz w:val="28"/>
          <w:szCs w:val="28"/>
        </w:rPr>
        <w:t>Александровского</w:t>
      </w:r>
      <w:r w:rsidR="00732DC2" w:rsidRPr="001117A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117AA">
        <w:rPr>
          <w:rFonts w:ascii="Times New Roman" w:hAnsi="Times New Roman"/>
          <w:b/>
          <w:sz w:val="28"/>
          <w:szCs w:val="28"/>
          <w:lang w:eastAsia="ru-RU"/>
        </w:rPr>
        <w:t>сельского поселения</w:t>
      </w:r>
    </w:p>
    <w:p w:rsidR="00761B1A" w:rsidRPr="001117AA" w:rsidRDefault="00761B1A" w:rsidP="001117AA">
      <w:pPr>
        <w:pStyle w:val="a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117AA">
        <w:rPr>
          <w:rFonts w:ascii="Times New Roman" w:hAnsi="Times New Roman"/>
          <w:b/>
          <w:sz w:val="28"/>
          <w:szCs w:val="28"/>
          <w:lang w:eastAsia="ru-RU"/>
        </w:rPr>
        <w:t>Иловлинского муниципального района Волгоградской области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7303" w:rsidRPr="00A42DE0" w:rsidRDefault="005942A5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</w:t>
      </w:r>
      <w:proofErr w:type="gramStart"/>
      <w:r w:rsidR="00887303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Руководствуясь Федеральным Законом от 31.07.2020г. № 248</w:t>
      </w:r>
      <w:r w:rsidR="00A35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-ФЗ «О государственном контроле (надзоре) и муниципальном контроле в Российской Федерации», 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Постановлением Правительства РФ от 25 июня 2021 г. № 990 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сельского поселения Иловлинского муниципального района Волгоградской области</w:t>
      </w:r>
      <w:proofErr w:type="gramEnd"/>
    </w:p>
    <w:p w:rsidR="00887303" w:rsidRPr="00A42DE0" w:rsidRDefault="00887303" w:rsidP="00887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ПОСТАНОВЛЯЕТ:</w:t>
      </w:r>
    </w:p>
    <w:p w:rsidR="00887303" w:rsidRPr="00A42DE0" w:rsidRDefault="00887303" w:rsidP="0088730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87303" w:rsidRPr="00A42DE0" w:rsidRDefault="005942A5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Программу профилактики рисков причинения вреда (ущерба) охра</w:t>
      </w:r>
      <w:r w:rsidR="00A35D7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няемым законом ценностям на 2023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рамках муниципального контроля в сфере благоустройства на территории 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="00732DC2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Иловлинского муниципального района Волгоградской области.</w:t>
      </w:r>
    </w:p>
    <w:p w:rsidR="00732DC2" w:rsidRPr="00A42DE0" w:rsidRDefault="00732DC2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7303" w:rsidRPr="00A42DE0" w:rsidRDefault="005942A5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887303" w:rsidRPr="00A42DE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r w:rsidR="002D4A9F">
        <w:rPr>
          <w:rFonts w:ascii="Arial" w:hAnsi="Arial" w:cs="Arial"/>
          <w:sz w:val="24"/>
          <w:szCs w:val="24"/>
        </w:rPr>
        <w:t>Настоящее постановление вступает в силу со дня его подписания.</w:t>
      </w:r>
    </w:p>
    <w:p w:rsidR="00732DC2" w:rsidRPr="00A42DE0" w:rsidRDefault="00732DC2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7303" w:rsidRPr="00A42DE0" w:rsidRDefault="005942A5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Опубликовать настоящее постановление на официальном сайте администрации 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="008A5962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732DC2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7303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Иловлинского муниципального района Волгоградской области.</w:t>
      </w:r>
    </w:p>
    <w:p w:rsidR="002D4A9F" w:rsidRDefault="002D4A9F" w:rsidP="002D4A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D4A9F" w:rsidRPr="00A42DE0" w:rsidRDefault="005942A5" w:rsidP="002D4A9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</w:t>
      </w:r>
      <w:r w:rsidR="002D4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</w:t>
      </w:r>
      <w:r w:rsidR="002D4A9F" w:rsidRPr="00A42DE0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 </w:t>
      </w:r>
      <w:proofErr w:type="gramStart"/>
      <w:r w:rsidR="002D4A9F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2D4A9F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87303" w:rsidRPr="00A42DE0" w:rsidRDefault="00887303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</w:t>
      </w:r>
    </w:p>
    <w:p w:rsidR="00887303" w:rsidRPr="00A42DE0" w:rsidRDefault="00887303" w:rsidP="0088730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32DC2" w:rsidRPr="00A42DE0" w:rsidRDefault="00732DC2" w:rsidP="00732DC2">
      <w:pPr>
        <w:shd w:val="clear" w:color="auto" w:fill="FFFFFF"/>
        <w:jc w:val="both"/>
        <w:rPr>
          <w:rFonts w:ascii="Arial" w:hAnsi="Arial" w:cs="Arial"/>
          <w:bCs/>
          <w:sz w:val="24"/>
          <w:szCs w:val="24"/>
        </w:rPr>
      </w:pPr>
    </w:p>
    <w:p w:rsidR="00732DC2" w:rsidRPr="00A42DE0" w:rsidRDefault="00732DC2" w:rsidP="00732DC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>Глава</w:t>
      </w:r>
      <w:r w:rsidR="008A5962" w:rsidRPr="00A42DE0">
        <w:rPr>
          <w:rFonts w:ascii="Arial" w:hAnsi="Arial" w:cs="Arial"/>
          <w:sz w:val="24"/>
          <w:szCs w:val="24"/>
        </w:rPr>
        <w:t xml:space="preserve"> Александровского</w:t>
      </w:r>
      <w:r w:rsidRPr="00A42DE0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32DC2" w:rsidRPr="00A42DE0" w:rsidRDefault="00732DC2" w:rsidP="00732DC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>Иловлинского муниципального района</w:t>
      </w:r>
    </w:p>
    <w:p w:rsidR="00732DC2" w:rsidRPr="00A42DE0" w:rsidRDefault="00732DC2" w:rsidP="00732DC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 xml:space="preserve">Волгоградской области                            </w:t>
      </w:r>
      <w:r w:rsidR="008A5962" w:rsidRPr="00A42DE0">
        <w:rPr>
          <w:rFonts w:ascii="Arial" w:hAnsi="Arial" w:cs="Arial"/>
          <w:sz w:val="24"/>
          <w:szCs w:val="24"/>
        </w:rPr>
        <w:t xml:space="preserve">                                     Л.В. Яковлева</w:t>
      </w:r>
    </w:p>
    <w:p w:rsidR="00732DC2" w:rsidRPr="00A42DE0" w:rsidRDefault="00732DC2" w:rsidP="00732DC2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42DE0">
        <w:rPr>
          <w:rFonts w:ascii="Arial" w:hAnsi="Arial" w:cs="Arial"/>
          <w:sz w:val="24"/>
          <w:szCs w:val="24"/>
        </w:rPr>
        <w:t xml:space="preserve">                                        </w:t>
      </w:r>
    </w:p>
    <w:p w:rsidR="00732DC2" w:rsidRPr="00A42DE0" w:rsidRDefault="00732DC2" w:rsidP="00732DC2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32DC2" w:rsidRPr="00A42DE0" w:rsidRDefault="00732DC2" w:rsidP="00732DC2">
      <w:pPr>
        <w:suppressAutoHyphens/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A4FA9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</w:t>
      </w:r>
    </w:p>
    <w:p w:rsidR="007A4FA9" w:rsidRPr="00A42DE0" w:rsidRDefault="007A4FA9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7A4FA9" w:rsidRPr="00A42DE0" w:rsidRDefault="007A4FA9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A42DE0" w:rsidRDefault="00A42DE0" w:rsidP="008A5962">
      <w:pPr>
        <w:pStyle w:val="ConsPlusNormal"/>
        <w:jc w:val="right"/>
        <w:rPr>
          <w:rFonts w:hAnsi="Arial"/>
          <w:sz w:val="24"/>
          <w:szCs w:val="24"/>
        </w:rPr>
      </w:pPr>
    </w:p>
    <w:p w:rsidR="00EA0BCA" w:rsidRDefault="00EA0BCA" w:rsidP="00EA0BCA">
      <w:pPr>
        <w:pStyle w:val="ConsPlusNormal"/>
        <w:ind w:firstLine="0"/>
        <w:rPr>
          <w:rFonts w:hAnsi="Arial"/>
          <w:sz w:val="24"/>
          <w:szCs w:val="24"/>
        </w:rPr>
      </w:pPr>
    </w:p>
    <w:p w:rsidR="00732DC2" w:rsidRPr="00A42DE0" w:rsidRDefault="00732DC2" w:rsidP="00EA0BCA">
      <w:pPr>
        <w:pStyle w:val="ConsPlusNormal"/>
        <w:ind w:firstLine="0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lastRenderedPageBreak/>
        <w:t>Утверждена:</w:t>
      </w:r>
    </w:p>
    <w:p w:rsidR="00732DC2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        Постановлением администрации</w:t>
      </w:r>
    </w:p>
    <w:p w:rsidR="00732DC2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           </w:t>
      </w:r>
      <w:r w:rsidR="008A5962" w:rsidRPr="00A42DE0">
        <w:rPr>
          <w:rFonts w:hAnsi="Arial"/>
          <w:sz w:val="24"/>
          <w:szCs w:val="24"/>
        </w:rPr>
        <w:t xml:space="preserve">Александровского </w:t>
      </w:r>
      <w:r w:rsidRPr="00A42DE0">
        <w:rPr>
          <w:rFonts w:hAnsi="Arial"/>
          <w:sz w:val="24"/>
          <w:szCs w:val="24"/>
        </w:rPr>
        <w:t xml:space="preserve"> сельского  поселения</w:t>
      </w:r>
    </w:p>
    <w:p w:rsidR="00732DC2" w:rsidRPr="00A42DE0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                 Иловлинского муниципального района</w:t>
      </w:r>
    </w:p>
    <w:p w:rsidR="00EA0BCA" w:rsidRDefault="00732DC2" w:rsidP="008A5962">
      <w:pPr>
        <w:pStyle w:val="ConsPlusNormal"/>
        <w:jc w:val="right"/>
        <w:rPr>
          <w:rFonts w:hAnsi="Arial"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Волгоградской области</w:t>
      </w:r>
    </w:p>
    <w:p w:rsidR="00732DC2" w:rsidRPr="00A42DE0" w:rsidRDefault="00EA0BCA" w:rsidP="008A5962">
      <w:pPr>
        <w:pStyle w:val="ConsPlusNormal"/>
        <w:jc w:val="right"/>
        <w:rPr>
          <w:rFonts w:hAnsi="Arial"/>
          <w:sz w:val="24"/>
          <w:szCs w:val="24"/>
        </w:rPr>
      </w:pPr>
      <w:r>
        <w:rPr>
          <w:rFonts w:hAnsi="Arial"/>
          <w:sz w:val="24"/>
          <w:szCs w:val="24"/>
        </w:rPr>
        <w:t>от 19.10.2022 г. № 56</w:t>
      </w:r>
      <w:r w:rsidR="00732DC2" w:rsidRPr="00A42DE0">
        <w:rPr>
          <w:rFonts w:hAnsi="Arial"/>
          <w:sz w:val="24"/>
          <w:szCs w:val="24"/>
        </w:rPr>
        <w:t xml:space="preserve"> </w:t>
      </w:r>
    </w:p>
    <w:p w:rsidR="00732DC2" w:rsidRPr="00A42DE0" w:rsidRDefault="00732DC2" w:rsidP="008A5962">
      <w:pPr>
        <w:pStyle w:val="ConsPlusNormal"/>
        <w:jc w:val="right"/>
        <w:rPr>
          <w:rFonts w:hAnsi="Arial"/>
          <w:b/>
          <w:bCs/>
          <w:i/>
          <w:iCs/>
          <w:sz w:val="24"/>
          <w:szCs w:val="24"/>
        </w:rPr>
      </w:pPr>
      <w:r w:rsidRPr="00A42DE0">
        <w:rPr>
          <w:rFonts w:hAnsi="Arial"/>
          <w:sz w:val="24"/>
          <w:szCs w:val="24"/>
        </w:rPr>
        <w:t xml:space="preserve">                                                      </w:t>
      </w:r>
      <w:r w:rsidR="007A4FA9" w:rsidRPr="00A42DE0">
        <w:rPr>
          <w:rFonts w:hAnsi="Arial"/>
          <w:sz w:val="24"/>
          <w:szCs w:val="24"/>
        </w:rPr>
        <w:t xml:space="preserve">     </w:t>
      </w:r>
    </w:p>
    <w:p w:rsidR="00534EC9" w:rsidRPr="00A42DE0" w:rsidRDefault="00534EC9" w:rsidP="00534EC9">
      <w:pPr>
        <w:ind w:left="5940"/>
        <w:jc w:val="right"/>
        <w:rPr>
          <w:rFonts w:ascii="Arial" w:hAnsi="Arial" w:cs="Arial"/>
          <w:b/>
          <w:sz w:val="24"/>
          <w:szCs w:val="24"/>
        </w:rPr>
      </w:pPr>
    </w:p>
    <w:p w:rsidR="00534EC9" w:rsidRPr="00A42DE0" w:rsidRDefault="00534EC9" w:rsidP="00732DC2">
      <w:pPr>
        <w:rPr>
          <w:rFonts w:ascii="Arial" w:hAnsi="Arial" w:cs="Arial"/>
          <w:sz w:val="24"/>
          <w:szCs w:val="24"/>
        </w:rPr>
      </w:pPr>
    </w:p>
    <w:p w:rsidR="005C39F7" w:rsidRPr="00A42DE0" w:rsidRDefault="005C39F7" w:rsidP="005C39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Программы профилактики рисков причинения вреда (ущерба) охра</w:t>
      </w:r>
      <w:r w:rsidR="002D4A9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няемым законом ценностям на 2023</w:t>
      </w: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год в рамках муниципального контроля в сфере благоустройства на территории </w:t>
      </w:r>
      <w:r w:rsidR="008A5962" w:rsidRPr="00A42DE0">
        <w:rPr>
          <w:rFonts w:ascii="Arial" w:hAnsi="Arial" w:cs="Arial"/>
          <w:b/>
          <w:sz w:val="24"/>
          <w:szCs w:val="24"/>
        </w:rPr>
        <w:t>Александровского</w:t>
      </w: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сельского поселения </w:t>
      </w:r>
    </w:p>
    <w:p w:rsidR="005C39F7" w:rsidRPr="00A42DE0" w:rsidRDefault="005C39F7" w:rsidP="005C39F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Иловлинского муниципального района Волгоградской области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Настоящая Программа профилактики рисков причинения вреда (ущерба) охра</w:t>
      </w:r>
      <w:r w:rsidR="002D4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няемым законом ценностям на 2023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рамках муниципального контроля в сфере благоустройства на территории 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0722A9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Иловлинского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</w:t>
      </w:r>
      <w:r w:rsidR="000722A9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лгоградской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="008A5962" w:rsidRPr="00A42DE0">
        <w:rPr>
          <w:rFonts w:ascii="Arial" w:hAnsi="Arial" w:cs="Arial"/>
          <w:sz w:val="24"/>
          <w:szCs w:val="24"/>
        </w:rPr>
        <w:t>Александровского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="000722A9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Иловлинского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Во</w:t>
      </w:r>
      <w:r w:rsidR="000722A9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лгоградской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 (далее по тексту – администрация).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муниципального образования, утвержденных решением представительного органа муниципального образования (далее – Правила).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761B1A" w:rsidRPr="00A42DE0" w:rsidRDefault="002D4A9F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Администрацией за 9 месяцев 2022</w:t>
      </w:r>
      <w:r w:rsidR="00761B1A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года проведено 0 проверок соблюдения действующего законодательства Российской Федерации в указанной сфере.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профилактики рисков причинения вреда (ущерба) охраняемым законом</w:t>
      </w:r>
      <w:r w:rsidR="002D4A9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ценностям администрацией в 2022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осуществляются следующие мероприятия: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2. Цели и задачи реализации Программы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2.1. Цели Программы: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предупреждение нарушений</w:t>
      </w:r>
      <w:r w:rsidR="005C39F7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снижение размера ущерба, причиняемого охраняемым законом ценностям.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2.2. Задачи Программы: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3. Перечень профилактических мероприятий, сроки (периодичность) их проведения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"/>
        <w:gridCol w:w="2098"/>
        <w:gridCol w:w="3398"/>
        <w:gridCol w:w="2010"/>
        <w:gridCol w:w="2054"/>
      </w:tblGrid>
      <w:tr w:rsidR="00761B1A" w:rsidRPr="00A42DE0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761B1A" w:rsidRPr="00A42DE0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  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761B1A" w:rsidRPr="00A42DE0" w:rsidTr="005923FD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</w:t>
            </w:r>
          </w:p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 (по обращениям контролируемых лиц и их представителей)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61B1A" w:rsidRPr="00A42DE0" w:rsidRDefault="00761B1A" w:rsidP="005923F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42DE0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4. Показатели результативности и эффективности Программы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Ожидаемый</w:t>
      </w:r>
      <w:r w:rsidR="005C39F7"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Целевые показатели результативности мероприятий Программы по муниципальному контролю в сфере благоустройства: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Количество выявленных нарушений требований законодательства в сфере благоустройства, шт.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в сфере благоустройства посредством публикации в средствах массовой информации и на официальном сайте и пр.).</w:t>
      </w:r>
    </w:p>
    <w:p w:rsidR="00761B1A" w:rsidRPr="00A42DE0" w:rsidRDefault="00761B1A" w:rsidP="00761B1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Показатели эффективности: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Снижение количества выявленных при проведении контрольно-надзорных мероприятий нарушений требований законодательства в сфере благоустройства.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Количество проведенных профилактических мероприятий контрольным (надзорным) органом, ед.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Доля профилактических мероприятий в объеме контрольно-надзорных мероприятий, %.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61B1A" w:rsidRPr="00A42DE0" w:rsidRDefault="00761B1A" w:rsidP="00761B1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DE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Отчетным периодом для определения значений показателей является календарный год.</w:t>
      </w:r>
    </w:p>
    <w:p w:rsidR="00761B1A" w:rsidRPr="00A42DE0" w:rsidRDefault="00761B1A" w:rsidP="00761B1A">
      <w:pPr>
        <w:rPr>
          <w:rFonts w:ascii="Arial" w:hAnsi="Arial" w:cs="Arial"/>
          <w:sz w:val="24"/>
          <w:szCs w:val="24"/>
        </w:rPr>
      </w:pPr>
    </w:p>
    <w:p w:rsidR="00B67739" w:rsidRPr="00A42DE0" w:rsidRDefault="00B67739" w:rsidP="00761B1A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</w:p>
    <w:sectPr w:rsidR="00B67739" w:rsidRPr="00A42DE0" w:rsidSect="00FD7A5B">
      <w:pgSz w:w="11906" w:h="16838"/>
      <w:pgMar w:top="709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327C6"/>
    <w:multiLevelType w:val="multilevel"/>
    <w:tmpl w:val="38821B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005A16"/>
    <w:multiLevelType w:val="multilevel"/>
    <w:tmpl w:val="699E2C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4">
    <w:nsid w:val="73EC7418"/>
    <w:multiLevelType w:val="multilevel"/>
    <w:tmpl w:val="07DE31B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5">
    <w:nsid w:val="79987E44"/>
    <w:multiLevelType w:val="multilevel"/>
    <w:tmpl w:val="7BBECA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57F"/>
    <w:rsid w:val="00015EF1"/>
    <w:rsid w:val="000427B9"/>
    <w:rsid w:val="000621EC"/>
    <w:rsid w:val="000722A9"/>
    <w:rsid w:val="000847EB"/>
    <w:rsid w:val="000B122D"/>
    <w:rsid w:val="000C452A"/>
    <w:rsid w:val="001117AA"/>
    <w:rsid w:val="00127660"/>
    <w:rsid w:val="00266E8C"/>
    <w:rsid w:val="0028433E"/>
    <w:rsid w:val="002B6577"/>
    <w:rsid w:val="002D4A9F"/>
    <w:rsid w:val="00352C00"/>
    <w:rsid w:val="0038129B"/>
    <w:rsid w:val="00384407"/>
    <w:rsid w:val="00387CBF"/>
    <w:rsid w:val="003B32C7"/>
    <w:rsid w:val="004012F7"/>
    <w:rsid w:val="00421FA0"/>
    <w:rsid w:val="00432555"/>
    <w:rsid w:val="00441B62"/>
    <w:rsid w:val="004461A0"/>
    <w:rsid w:val="00454988"/>
    <w:rsid w:val="004A6083"/>
    <w:rsid w:val="004C5BF4"/>
    <w:rsid w:val="004E3412"/>
    <w:rsid w:val="004E5338"/>
    <w:rsid w:val="004E6DBF"/>
    <w:rsid w:val="004E7370"/>
    <w:rsid w:val="00534EC9"/>
    <w:rsid w:val="00554847"/>
    <w:rsid w:val="00555C19"/>
    <w:rsid w:val="005942A5"/>
    <w:rsid w:val="005C2873"/>
    <w:rsid w:val="005C39F7"/>
    <w:rsid w:val="005C4524"/>
    <w:rsid w:val="00653770"/>
    <w:rsid w:val="0065494A"/>
    <w:rsid w:val="0071504C"/>
    <w:rsid w:val="00732DC2"/>
    <w:rsid w:val="00761B1A"/>
    <w:rsid w:val="00797E5E"/>
    <w:rsid w:val="007A4FA9"/>
    <w:rsid w:val="007F1DB7"/>
    <w:rsid w:val="00844153"/>
    <w:rsid w:val="00847F6B"/>
    <w:rsid w:val="00887303"/>
    <w:rsid w:val="0089411D"/>
    <w:rsid w:val="00894A79"/>
    <w:rsid w:val="008A5962"/>
    <w:rsid w:val="008A657F"/>
    <w:rsid w:val="009D6B1D"/>
    <w:rsid w:val="009F00F1"/>
    <w:rsid w:val="009F499E"/>
    <w:rsid w:val="00A25FC5"/>
    <w:rsid w:val="00A35D7E"/>
    <w:rsid w:val="00A42DE0"/>
    <w:rsid w:val="00A970AA"/>
    <w:rsid w:val="00B0762C"/>
    <w:rsid w:val="00B21631"/>
    <w:rsid w:val="00B234E3"/>
    <w:rsid w:val="00B26D4C"/>
    <w:rsid w:val="00B53CB5"/>
    <w:rsid w:val="00B67739"/>
    <w:rsid w:val="00C218DD"/>
    <w:rsid w:val="00C53343"/>
    <w:rsid w:val="00CF3B5F"/>
    <w:rsid w:val="00D6375B"/>
    <w:rsid w:val="00E253B0"/>
    <w:rsid w:val="00E66DB8"/>
    <w:rsid w:val="00E671A7"/>
    <w:rsid w:val="00E76575"/>
    <w:rsid w:val="00E84666"/>
    <w:rsid w:val="00EA0BCA"/>
    <w:rsid w:val="00FA6F14"/>
    <w:rsid w:val="00FD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F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1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41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844153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Times New Roman"/>
      <w:b w:val="0"/>
      <w:bCs w:val="0"/>
      <w:color w:val="auto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57F"/>
    <w:pPr>
      <w:ind w:left="720"/>
      <w:contextualSpacing/>
    </w:pPr>
  </w:style>
  <w:style w:type="paragraph" w:styleId="a4">
    <w:name w:val="Plain Text"/>
    <w:basedOn w:val="a"/>
    <w:link w:val="a5"/>
    <w:uiPriority w:val="99"/>
    <w:rsid w:val="004E3412"/>
    <w:pPr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uiPriority w:val="99"/>
    <w:rsid w:val="004E3412"/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b/>
      <w:bCs/>
      <w:kern w:val="1"/>
      <w:sz w:val="28"/>
      <w:szCs w:val="28"/>
      <w:lang w:eastAsia="ru-RU" w:bidi="hi-IN"/>
    </w:rPr>
  </w:style>
  <w:style w:type="paragraph" w:styleId="3">
    <w:name w:val="Body Text 3"/>
    <w:basedOn w:val="a"/>
    <w:link w:val="30"/>
    <w:uiPriority w:val="99"/>
    <w:rsid w:val="004E3412"/>
    <w:pPr>
      <w:widowControl w:val="0"/>
      <w:suppressAutoHyphens/>
      <w:autoSpaceDE w:val="0"/>
      <w:autoSpaceDN w:val="0"/>
      <w:adjustRightInd w:val="0"/>
      <w:spacing w:after="120" w:line="240" w:lineRule="auto"/>
    </w:pPr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4E3412"/>
    <w:rPr>
      <w:rFonts w:ascii="Times New Roman" w:eastAsia="Times New Roman" w:hAnsi="Liberation Serif" w:cs="Times New Roman"/>
      <w:kern w:val="1"/>
      <w:sz w:val="16"/>
      <w:szCs w:val="16"/>
      <w:lang w:eastAsia="ru-RU"/>
    </w:rPr>
  </w:style>
  <w:style w:type="paragraph" w:customStyle="1" w:styleId="ConsPlusNormal">
    <w:name w:val="ConsPlusNormal"/>
    <w:link w:val="ConsPlusNormal1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customStyle="1" w:styleId="WW-d2e5eaf1f2">
    <w:name w:val="WW-Тd2еe5кeaсf1тf2"/>
    <w:basedOn w:val="a"/>
    <w:uiPriority w:val="99"/>
    <w:rsid w:val="004E3412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ourier New" w:eastAsia="Times New Roman" w:hAnsi="Liberation Serif" w:cs="Courier New"/>
      <w:kern w:val="1"/>
      <w:sz w:val="20"/>
      <w:szCs w:val="20"/>
      <w:lang w:eastAsia="ru-RU"/>
    </w:rPr>
  </w:style>
  <w:style w:type="paragraph" w:customStyle="1" w:styleId="Default">
    <w:name w:val="Default"/>
    <w:rsid w:val="00A25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uiPriority w:val="99"/>
    <w:unhideWhenUsed/>
    <w:rsid w:val="004E6DB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9"/>
    <w:rsid w:val="0084415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84415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7">
    <w:name w:val="No Spacing"/>
    <w:uiPriority w:val="1"/>
    <w:qFormat/>
    <w:rsid w:val="00CF3B5F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0847EB"/>
    <w:rPr>
      <w:color w:val="954F72" w:themeColor="followedHyperlink"/>
      <w:u w:val="single"/>
    </w:rPr>
  </w:style>
  <w:style w:type="character" w:styleId="a9">
    <w:name w:val="Emphasis"/>
    <w:uiPriority w:val="20"/>
    <w:qFormat/>
    <w:rsid w:val="00534EC9"/>
    <w:rPr>
      <w:i/>
      <w:iCs/>
    </w:rPr>
  </w:style>
  <w:style w:type="character" w:customStyle="1" w:styleId="ConsPlusNormal1">
    <w:name w:val="ConsPlusNormal1"/>
    <w:link w:val="ConsPlusNormal"/>
    <w:locked/>
    <w:rsid w:val="00534EC9"/>
    <w:rPr>
      <w:rFonts w:ascii="Arial" w:eastAsia="Times New Roman" w:hAnsi="Liberation Serif" w:cs="Arial"/>
      <w:kern w:val="1"/>
      <w:sz w:val="20"/>
      <w:szCs w:val="20"/>
      <w:lang w:eastAsia="ru-RU" w:bidi="hi-IN"/>
    </w:rPr>
  </w:style>
  <w:style w:type="paragraph" w:styleId="HTML">
    <w:name w:val="HTML Preformatted"/>
    <w:basedOn w:val="a"/>
    <w:link w:val="HTML0"/>
    <w:uiPriority w:val="99"/>
    <w:unhideWhenUsed/>
    <w:rsid w:val="00534E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534EC9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7F1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F1D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CC68-FAE0-48E8-A6D3-3DC2F4D7B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Рязанов АА</dc:creator>
  <cp:lastModifiedBy>EAV</cp:lastModifiedBy>
  <cp:revision>2</cp:revision>
  <cp:lastPrinted>2021-11-18T05:39:00Z</cp:lastPrinted>
  <dcterms:created xsi:type="dcterms:W3CDTF">2022-10-20T04:59:00Z</dcterms:created>
  <dcterms:modified xsi:type="dcterms:W3CDTF">2022-10-20T04:59:00Z</dcterms:modified>
</cp:coreProperties>
</file>