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76" w:rsidRDefault="001F2753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476" w:rsidRDefault="001F2753">
      <w:pPr>
        <w:jc w:val="center"/>
        <w:rPr>
          <w:rFonts w:hint="eastAsia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С 16 августа начнутся выплаты на школьников </w:t>
      </w:r>
    </w:p>
    <w:p w:rsidR="00A67476" w:rsidRDefault="00A67476">
      <w:pPr>
        <w:jc w:val="center"/>
        <w:rPr>
          <w:rFonts w:eastAsia="Times New Roman" w:cs="Times New Roman"/>
          <w:b/>
          <w:bCs/>
          <w:lang w:eastAsia="ru-RU"/>
        </w:rPr>
      </w:pPr>
    </w:p>
    <w:p w:rsidR="00A67476" w:rsidRDefault="001F2753">
      <w:pPr>
        <w:jc w:val="both"/>
        <w:rPr>
          <w:rFonts w:hint="eastAsia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Пенсионный фонд России с 16 августа будет перечислять первые выплаты семьям с детьми школьного возраста. Приём заявлений на 10 тысяч рублей к новому учебному году уже начат через </w:t>
      </w:r>
      <w:hyperlink r:id="rId6">
        <w:r>
          <w:rPr>
            <w:rStyle w:val="-"/>
            <w:rFonts w:eastAsia="Times New Roman" w:cs="Times New Roman"/>
            <w:sz w:val="26"/>
            <w:szCs w:val="26"/>
            <w:lang w:eastAsia="ru-RU"/>
          </w:rPr>
          <w:t xml:space="preserve">портал </w:t>
        </w:r>
        <w:proofErr w:type="spellStart"/>
        <w:r>
          <w:rPr>
            <w:rStyle w:val="-"/>
            <w:rFonts w:eastAsia="Times New Roman" w:cs="Times New Roman"/>
            <w:sz w:val="26"/>
            <w:szCs w:val="26"/>
            <w:lang w:eastAsia="ru-RU"/>
          </w:rPr>
          <w:t>Госуслуг</w:t>
        </w:r>
        <w:proofErr w:type="spellEnd"/>
      </w:hyperlink>
      <w:r>
        <w:rPr>
          <w:rFonts w:eastAsia="Times New Roman" w:cs="Times New Roman"/>
          <w:sz w:val="26"/>
          <w:szCs w:val="26"/>
          <w:lang w:eastAsia="ru-RU"/>
        </w:rPr>
        <w:t xml:space="preserve"> и во всех клиентских службах Пенсионного фонда независимо от места жительства родителей.</w:t>
      </w:r>
    </w:p>
    <w:p w:rsidR="00A67476" w:rsidRDefault="001F2753">
      <w:pPr>
        <w:jc w:val="both"/>
        <w:rPr>
          <w:rFonts w:hint="eastAsia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Большинство семей уже получили уведомления с портала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Госуслуг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о готовности заявления, а</w:t>
      </w:r>
      <w:r>
        <w:rPr>
          <w:rFonts w:eastAsia="Times New Roman" w:cs="Times New Roman"/>
          <w:sz w:val="26"/>
          <w:szCs w:val="26"/>
          <w:lang w:eastAsia="ru-RU"/>
        </w:rPr>
        <w:t>втоматически сформированного по данным ведомств. Для оформления средств родителям остаётся проверить актуальность информации, изменить сведения, если в этом есть необходимость, и отправить заявление в Пенсионный фонд.</w:t>
      </w:r>
    </w:p>
    <w:p w:rsidR="00A67476" w:rsidRDefault="001F2753">
      <w:pPr>
        <w:jc w:val="both"/>
        <w:rPr>
          <w:rFonts w:hint="eastAsia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Согласно </w:t>
      </w:r>
      <w:hyperlink r:id="rId7">
        <w:r>
          <w:rPr>
            <w:rStyle w:val="-"/>
            <w:rFonts w:eastAsia="Times New Roman" w:cs="Times New Roman"/>
            <w:sz w:val="26"/>
            <w:szCs w:val="26"/>
            <w:lang w:eastAsia="ru-RU"/>
          </w:rPr>
          <w:t>указу</w:t>
        </w:r>
      </w:hyperlink>
      <w:r>
        <w:rPr>
          <w:rFonts w:eastAsia="Times New Roman" w:cs="Times New Roman"/>
          <w:sz w:val="26"/>
          <w:szCs w:val="26"/>
          <w:lang w:eastAsia="ru-RU"/>
        </w:rPr>
        <w:t xml:space="preserve"> Президента, единовременная выплата на школьников предоставляется российским семьям с детьми, которым 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>6 лет исполняется не позже 1 сентября 2021 года</w:t>
      </w:r>
      <w:r>
        <w:rPr>
          <w:rFonts w:eastAsia="Times New Roman" w:cs="Times New Roman"/>
          <w:sz w:val="26"/>
          <w:szCs w:val="26"/>
          <w:lang w:eastAsia="ru-RU"/>
        </w:rPr>
        <w:t xml:space="preserve"> (первый день нового учебного года), а 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 xml:space="preserve">18 лет – 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>не раньше 3 июля 2021 года</w:t>
      </w:r>
      <w:r>
        <w:rPr>
          <w:rFonts w:eastAsia="Times New Roman" w:cs="Times New Roman"/>
          <w:sz w:val="26"/>
          <w:szCs w:val="26"/>
          <w:lang w:eastAsia="ru-RU"/>
        </w:rPr>
        <w:t xml:space="preserve"> (первый день после выхода указа о выплате). Помимо родителей, средства могут получить усыновители, опекуны и попечители детей.</w:t>
      </w:r>
    </w:p>
    <w:p w:rsidR="00A67476" w:rsidRDefault="001F2753">
      <w:pPr>
        <w:jc w:val="both"/>
        <w:rPr>
          <w:rFonts w:hint="eastAsia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Выплата также полагается инвалидам и людям с ограничениями по здоровью, если им от 18 до 23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лет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и они</w:t>
      </w:r>
      <w:r>
        <w:rPr>
          <w:rFonts w:eastAsia="Times New Roman" w:cs="Times New Roman"/>
          <w:sz w:val="26"/>
          <w:szCs w:val="26"/>
          <w:lang w:eastAsia="ru-RU"/>
        </w:rPr>
        <w:t xml:space="preserve"> продолжают получать общее образование. В таких случаях 18 лет должно исполниться 2 июля 2021 года или раньше. Если 18-летие наступает позже, выплату вместо инвалида смогут оформить родители или законные представители. Они же имеют право получить деньги, е</w:t>
      </w:r>
      <w:r>
        <w:rPr>
          <w:rFonts w:eastAsia="Times New Roman" w:cs="Times New Roman"/>
          <w:sz w:val="26"/>
          <w:szCs w:val="26"/>
          <w:lang w:eastAsia="ru-RU"/>
        </w:rPr>
        <w:t>сли инвалид недееспособен и не может сам подать заявление.</w:t>
      </w:r>
    </w:p>
    <w:p w:rsidR="00A67476" w:rsidRDefault="001F2753">
      <w:pPr>
        <w:jc w:val="both"/>
        <w:rPr>
          <w:rFonts w:hint="eastAsia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У семей достаточно времени, чтобы обратиться за средствами. Если родители не успеют оформить выплату до конца лета, они смогут сделать это в сентябре и октябре – 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>соответствующее заявление Пенсионн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>ый фонд будет принимать до 1 ноября.</w:t>
      </w:r>
    </w:p>
    <w:p w:rsidR="00A67476" w:rsidRDefault="001F2753">
      <w:pPr>
        <w:jc w:val="both"/>
        <w:rPr>
          <w:rFonts w:hint="eastAsia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>На вынесение решения по заявлениям родителей отводится до 5 рабочих дней. В течение этого времени ОПФР по Волгоградской области проверит представленную родителями информацию и сделает межведомственные запросы, чтобы оц</w:t>
      </w:r>
      <w:r>
        <w:rPr>
          <w:rFonts w:eastAsia="Times New Roman" w:cs="Times New Roman"/>
          <w:sz w:val="26"/>
          <w:szCs w:val="26"/>
          <w:lang w:eastAsia="ru-RU"/>
        </w:rPr>
        <w:t>енить право на выплату. В случае отказа семья получит соответствующее уведомление в течение рабочего дня с момента вынесения решения. При положительном результате рассмотрения деньги будут зачислены на счёт в течение 3 рабочих дней, но не раньше 16 августа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A67476" w:rsidRDefault="001F2753">
      <w:pPr>
        <w:jc w:val="both"/>
        <w:rPr>
          <w:rFonts w:hint="eastAsia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>Учитывая, что выплата на школьников – это единовременная мера поддержки, она будет поступать не только на карты «Мир», но и на карты других платёжных систем</w:t>
      </w:r>
      <w:r>
        <w:rPr>
          <w:rFonts w:eastAsia="Times New Roman" w:cs="Times New Roman"/>
          <w:sz w:val="26"/>
          <w:szCs w:val="26"/>
          <w:lang w:eastAsia="ru-RU"/>
        </w:rPr>
        <w:t>. При заполнении заявления родителям следует помнить, что в нём указываются именно реквизиты лице</w:t>
      </w:r>
      <w:r>
        <w:rPr>
          <w:rFonts w:eastAsia="Times New Roman" w:cs="Times New Roman"/>
          <w:sz w:val="26"/>
          <w:szCs w:val="26"/>
          <w:lang w:eastAsia="ru-RU"/>
        </w:rPr>
        <w:t>вого счёта в банке, а не номер карты. Счёт при этом должен принадлежать родителю, который подаёт заявление, а не кому-либо из близких и родственников.</w:t>
      </w:r>
    </w:p>
    <w:p w:rsidR="00A67476" w:rsidRDefault="00A67476">
      <w:pPr>
        <w:jc w:val="both"/>
        <w:rPr>
          <w:rFonts w:hint="eastAsia"/>
          <w:sz w:val="26"/>
          <w:szCs w:val="26"/>
        </w:rPr>
      </w:pPr>
    </w:p>
    <w:p w:rsidR="00A67476" w:rsidRDefault="001F2753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A67476" w:rsidRDefault="001F2753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A67476" w:rsidRDefault="001F2753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A6747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6"/>
    <w:rsid w:val="001F2753"/>
    <w:rsid w:val="00A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200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obie2021.gosuslugi.ru/10623/1/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2021-07-18T13:07:00Z</dcterms:created>
  <dcterms:modified xsi:type="dcterms:W3CDTF">2021-07-18T13:07:00Z</dcterms:modified>
  <dc:language>ru-RU</dc:language>
</cp:coreProperties>
</file>