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3" w:rsidRPr="00D6554B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>Сведения</w:t>
      </w:r>
    </w:p>
    <w:p w:rsidR="009F02A3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службы, должности муниципальной службы администрации </w:t>
      </w:r>
    </w:p>
    <w:p w:rsidR="009F02A3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Александровского</w:t>
      </w:r>
      <w:r w:rsidRPr="00D6554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F02A3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</w:t>
      </w:r>
    </w:p>
    <w:p w:rsidR="009F02A3" w:rsidRPr="00D6554B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9F02A3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9F02A3" w:rsidRPr="00D6554B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54B"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9F02A3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201</w:t>
      </w:r>
      <w:r w:rsidR="00EF44D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F44DB">
        <w:rPr>
          <w:rFonts w:ascii="Times New Roman" w:hAnsi="Times New Roman"/>
          <w:b/>
          <w:sz w:val="24"/>
          <w:szCs w:val="24"/>
        </w:rPr>
        <w:t>6</w:t>
      </w:r>
      <w:r w:rsidRPr="00D6554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02A3" w:rsidRPr="00D6554B" w:rsidRDefault="009F02A3" w:rsidP="009F0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5"/>
        <w:gridCol w:w="1709"/>
        <w:gridCol w:w="7"/>
        <w:gridCol w:w="2106"/>
        <w:gridCol w:w="10"/>
        <w:gridCol w:w="1558"/>
        <w:gridCol w:w="7"/>
        <w:gridCol w:w="3403"/>
        <w:gridCol w:w="1590"/>
        <w:gridCol w:w="2124"/>
        <w:gridCol w:w="6"/>
        <w:gridCol w:w="2260"/>
      </w:tblGrid>
      <w:tr w:rsidR="009F02A3">
        <w:trPr>
          <w:trHeight w:val="79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F02A3">
        <w:trPr>
          <w:trHeight w:val="63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F02A3">
        <w:trPr>
          <w:trHeight w:val="33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F02A3" w:rsidRPr="00064A44">
        <w:trPr>
          <w:trHeight w:val="584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Pr="00613BB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3BB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Яковлева Лариса Викентьевна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Pr="00EA2FFF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Александровского сельского поселения Иловлинского муниципального района Волгоградской области</w:t>
            </w:r>
          </w:p>
          <w:p w:rsidR="009F02A3" w:rsidRPr="00EA2FFF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Глава администрации Александровского сельского поселения</w:t>
            </w: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2FFF">
              <w:rPr>
                <w:rFonts w:ascii="Times New Roman" w:eastAsia="Times New Roman" w:hAnsi="Times New Roman"/>
                <w:sz w:val="18"/>
                <w:szCs w:val="18"/>
              </w:rPr>
              <w:t>Председатель Совета депутатов Александровского сельского поселения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593</w:t>
            </w:r>
            <w:r w:rsidR="002C5B03">
              <w:rPr>
                <w:rFonts w:ascii="Times New Roman" w:eastAsia="Times New Roman" w:hAnsi="Times New Roman"/>
                <w:sz w:val="20"/>
                <w:szCs w:val="20"/>
              </w:rPr>
              <w:t>759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2C5B03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9F02A3" w:rsidRPr="009C14D4" w:rsidRDefault="009F02A3" w:rsidP="00D005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E42640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9F02A3" w:rsidRPr="00064A44">
        <w:trPr>
          <w:trHeight w:val="282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9C14D4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9C14D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2C5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C5B03">
              <w:rPr>
                <w:rFonts w:ascii="Times New Roman" w:eastAsia="Times New Roman" w:hAnsi="Times New Roman"/>
                <w:sz w:val="20"/>
                <w:szCs w:val="20"/>
              </w:rPr>
              <w:t>36900,43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74,2</w:t>
            </w: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1195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14D4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Pr="009C14D4" w:rsidRDefault="009F02A3" w:rsidP="00D00551">
            <w:pPr>
              <w:ind w:firstLine="7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Хундай Акцент</w:t>
            </w:r>
          </w:p>
          <w:p w:rsidR="009F02A3" w:rsidRPr="009C14D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F02A3" w:rsidRPr="00064A44">
        <w:trPr>
          <w:trHeight w:val="138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Pr="00613BB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Горкушенко Галина Юрьевна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Pr="00064A4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4A44"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специалист администрации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2C5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2C5B03">
              <w:rPr>
                <w:rFonts w:ascii="Times New Roman" w:eastAsia="Times New Roman" w:hAnsi="Times New Roman"/>
                <w:sz w:val="20"/>
                <w:szCs w:val="20"/>
              </w:rPr>
              <w:t>14562,00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Земельный пай сельскохозяйственного назначения (</w:t>
            </w:r>
            <w:proofErr w:type="gramStart"/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долевая,)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9F02A3" w:rsidRPr="00064A44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2228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2C5B0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316400,20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долевая,1/2</w:t>
            </w: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Земельный пай сельскохозяйственного назначения (</w:t>
            </w:r>
            <w:proofErr w:type="gramStart"/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  <w:proofErr w:type="gramEnd"/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 xml:space="preserve"> долевая,)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долевая,1/2</w:t>
            </w: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21144</w:t>
            </w: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222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F02A3" w:rsidRPr="00064A44">
        <w:trPr>
          <w:trHeight w:val="69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613BB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02A3" w:rsidRPr="003D2228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Снигирь Наталья Сергеевна</w:t>
            </w:r>
          </w:p>
        </w:tc>
        <w:tc>
          <w:tcPr>
            <w:tcW w:w="211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F42A30" w:rsidRDefault="009F02A3" w:rsidP="00564A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64A05">
              <w:rPr>
                <w:rFonts w:ascii="Times New Roman" w:eastAsia="Times New Roman" w:hAnsi="Times New Roman"/>
                <w:sz w:val="20"/>
                <w:szCs w:val="20"/>
              </w:rPr>
              <w:t>94965,00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CA46C5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 Жилой дом </w:t>
            </w: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3D2228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9F02A3" w:rsidRPr="00064A44">
        <w:trPr>
          <w:trHeight w:val="759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3D2228" w:rsidRDefault="00564A05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9F02A3" w:rsidRPr="00064A44">
        <w:trPr>
          <w:trHeight w:val="759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Pr="00613BB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Карташова Татьяна Николаевна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CA46C5" w:rsidRDefault="009F02A3" w:rsidP="002C5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C5B03">
              <w:rPr>
                <w:rFonts w:ascii="Times New Roman" w:eastAsia="Times New Roman" w:hAnsi="Times New Roman"/>
                <w:sz w:val="20"/>
                <w:szCs w:val="20"/>
              </w:rPr>
              <w:t>76586,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индивидуальная)</w:t>
            </w: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9F02A3" w:rsidRPr="00064A44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CA46C5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A46C5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887551" w:rsidRDefault="009F02A3" w:rsidP="002C5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C5B03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  <w:proofErr w:type="gramStart"/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,)</w:t>
            </w:r>
            <w:proofErr w:type="gramEnd"/>
          </w:p>
          <w:p w:rsidR="009F02A3" w:rsidRPr="00064A4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3400</w:t>
            </w:r>
          </w:p>
          <w:p w:rsidR="009F02A3" w:rsidRPr="00CA46C5" w:rsidRDefault="009F02A3" w:rsidP="00D005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95,7</w:t>
            </w:r>
          </w:p>
          <w:p w:rsidR="009F02A3" w:rsidRPr="007C3FCD" w:rsidRDefault="009F02A3" w:rsidP="00D00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23100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CA46C5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F02A3" w:rsidRPr="00CA46C5" w:rsidRDefault="009F02A3" w:rsidP="00D0055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02A3" w:rsidRDefault="009F02A3" w:rsidP="00D00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F02A3" w:rsidRPr="007C3FCD" w:rsidRDefault="009F02A3" w:rsidP="00D0055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Автомобиль легковой: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Рено Логан</w:t>
            </w:r>
          </w:p>
          <w:p w:rsidR="002C5B03" w:rsidRDefault="002C5B0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212140</w:t>
            </w:r>
          </w:p>
          <w:p w:rsidR="002C5B03" w:rsidRDefault="002C5B0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грузовой</w:t>
            </w:r>
          </w:p>
          <w:p w:rsidR="002C5B03" w:rsidRPr="00A5597D" w:rsidRDefault="002C5B0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Камаз 5320</w:t>
            </w:r>
          </w:p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 xml:space="preserve">Сельскохозяйственная 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техника:</w:t>
            </w:r>
          </w:p>
          <w:p w:rsidR="009F02A3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ЮМ</w:t>
            </w: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З-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9F02A3" w:rsidRPr="00064A44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Т-40</w:t>
            </w:r>
          </w:p>
        </w:tc>
      </w:tr>
      <w:tr w:rsidR="009F02A3" w:rsidRPr="00064A44">
        <w:trPr>
          <w:trHeight w:val="759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064A44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C3FCD"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2A3" w:rsidRPr="007C3FCD" w:rsidRDefault="009F02A3" w:rsidP="00D005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2A3" w:rsidRPr="007C3FCD" w:rsidRDefault="009F02A3" w:rsidP="00D00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3FCD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B5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0"/>
        </w:trPr>
        <w:tc>
          <w:tcPr>
            <w:tcW w:w="555" w:type="dxa"/>
            <w:vMerge w:val="restart"/>
          </w:tcPr>
          <w:p w:rsidR="002B5111" w:rsidRDefault="002B5111" w:rsidP="00D00551">
            <w:pPr>
              <w:ind w:left="426"/>
              <w:jc w:val="center"/>
            </w:pPr>
            <w:r>
              <w:t>5</w:t>
            </w:r>
          </w:p>
          <w:p w:rsidR="002B5111" w:rsidRPr="00D00551" w:rsidRDefault="002B5111" w:rsidP="00D00551">
            <w:r>
              <w:t>5</w:t>
            </w:r>
          </w:p>
        </w:tc>
        <w:tc>
          <w:tcPr>
            <w:tcW w:w="1709" w:type="dxa"/>
          </w:tcPr>
          <w:p w:rsidR="002B5111" w:rsidRDefault="002B5111" w:rsidP="00D00551">
            <w:pPr>
              <w:jc w:val="both"/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Краснова Ирина Александровна</w:t>
            </w:r>
          </w:p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</w:p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</w:p>
          <w:p w:rsidR="002B5111" w:rsidRPr="00D00551" w:rsidRDefault="002B5111" w:rsidP="00D00551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2"/>
            <w:vMerge w:val="restart"/>
          </w:tcPr>
          <w:p w:rsidR="002B5111" w:rsidRPr="00D00551" w:rsidRDefault="002B5111" w:rsidP="00D00551">
            <w:pPr>
              <w:rPr>
                <w:rFonts w:ascii="Times New Roman" w:hAnsi="Times New Roman"/>
              </w:rPr>
            </w:pPr>
            <w:r w:rsidRPr="00D00551">
              <w:rPr>
                <w:rFonts w:ascii="Times New Roman" w:hAnsi="Times New Roman"/>
              </w:rPr>
              <w:t>Директор МКУ «Центр культуры, спорта и библиотечного обслуживания Александровского сельского</w:t>
            </w:r>
            <w:r>
              <w:rPr>
                <w:rFonts w:ascii="Times New Roman" w:hAnsi="Times New Roman"/>
              </w:rPr>
              <w:t xml:space="preserve"> </w:t>
            </w:r>
            <w:r w:rsidRPr="00D00551">
              <w:rPr>
                <w:rFonts w:ascii="Times New Roman" w:hAnsi="Times New Roman"/>
              </w:rPr>
              <w:t>поселения»</w:t>
            </w:r>
          </w:p>
        </w:tc>
        <w:tc>
          <w:tcPr>
            <w:tcW w:w="1575" w:type="dxa"/>
            <w:gridSpan w:val="3"/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</w:p>
          <w:p w:rsidR="002B5111" w:rsidRPr="00D00551" w:rsidRDefault="002B5111" w:rsidP="002C5B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5B03">
              <w:rPr>
                <w:rFonts w:ascii="Times New Roman" w:hAnsi="Times New Roman"/>
              </w:rPr>
              <w:t>43000</w:t>
            </w:r>
            <w:r>
              <w:rPr>
                <w:rFonts w:ascii="Times New Roman" w:hAnsi="Times New Roman"/>
              </w:rPr>
              <w:t>,</w:t>
            </w:r>
            <w:r w:rsidR="002C5B03">
              <w:rPr>
                <w:rFonts w:ascii="Times New Roman" w:hAnsi="Times New Roman"/>
              </w:rPr>
              <w:t>00</w:t>
            </w:r>
          </w:p>
        </w:tc>
        <w:tc>
          <w:tcPr>
            <w:tcW w:w="3403" w:type="dxa"/>
          </w:tcPr>
          <w:p w:rsidR="002B5111" w:rsidRDefault="002B5111" w:rsidP="00D00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 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B5111" w:rsidRDefault="002B5111" w:rsidP="00D00551">
            <w:pPr>
              <w:jc w:val="center"/>
              <w:rPr>
                <w:rFonts w:ascii="Times New Roman" w:hAnsi="Times New Roman"/>
              </w:rPr>
            </w:pPr>
          </w:p>
          <w:p w:rsidR="002B5111" w:rsidRPr="00D00551" w:rsidRDefault="002B5111" w:rsidP="00D00551">
            <w:pPr>
              <w:tabs>
                <w:tab w:val="left" w:pos="615"/>
                <w:tab w:val="center" w:pos="159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Комната (долевая ½)</w:t>
            </w:r>
          </w:p>
        </w:tc>
        <w:tc>
          <w:tcPr>
            <w:tcW w:w="1590" w:type="dxa"/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69,5</w:t>
            </w:r>
          </w:p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</w:p>
          <w:p w:rsidR="002B5111" w:rsidRDefault="002B5111" w:rsidP="00D00551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2B5111" w:rsidRPr="00D00551" w:rsidRDefault="002B5111" w:rsidP="00D00551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17,5</w:t>
            </w:r>
          </w:p>
        </w:tc>
        <w:tc>
          <w:tcPr>
            <w:tcW w:w="2130" w:type="dxa"/>
            <w:gridSpan w:val="2"/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</w:p>
          <w:p w:rsidR="002B5111" w:rsidRDefault="002B5111" w:rsidP="00D00551">
            <w:pPr>
              <w:jc w:val="center"/>
              <w:rPr>
                <w:rFonts w:ascii="Times New Roman" w:hAnsi="Times New Roman"/>
              </w:rPr>
            </w:pPr>
          </w:p>
          <w:p w:rsidR="002B5111" w:rsidRPr="00D00551" w:rsidRDefault="002B5111" w:rsidP="00D00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2B5111" w:rsidRPr="00D0055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111130</w:t>
            </w:r>
          </w:p>
        </w:tc>
      </w:tr>
      <w:tr w:rsidR="002B5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555" w:type="dxa"/>
            <w:vMerge/>
          </w:tcPr>
          <w:p w:rsidR="002B5111" w:rsidRDefault="002B5111" w:rsidP="00D00551">
            <w:pPr>
              <w:ind w:left="426"/>
              <w:jc w:val="center"/>
            </w:pPr>
          </w:p>
        </w:tc>
        <w:tc>
          <w:tcPr>
            <w:tcW w:w="1709" w:type="dxa"/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</w:p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</w:p>
          <w:p w:rsidR="002B5111" w:rsidRPr="00D00551" w:rsidRDefault="002B5111" w:rsidP="00D00551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2113" w:type="dxa"/>
            <w:gridSpan w:val="2"/>
            <w:vMerge/>
          </w:tcPr>
          <w:p w:rsidR="002B5111" w:rsidRPr="00D00551" w:rsidRDefault="002B5111" w:rsidP="00D00551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</w:tcPr>
          <w:p w:rsidR="002C5B03" w:rsidRDefault="002C5B03" w:rsidP="002C5B03">
            <w:pPr>
              <w:rPr>
                <w:rFonts w:ascii="Times New Roman" w:hAnsi="Times New Roman"/>
              </w:rPr>
            </w:pPr>
          </w:p>
          <w:p w:rsidR="002B5111" w:rsidRDefault="002C5B03" w:rsidP="002C5B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581325,00</w:t>
            </w:r>
          </w:p>
        </w:tc>
        <w:tc>
          <w:tcPr>
            <w:tcW w:w="3403" w:type="dxa"/>
          </w:tcPr>
          <w:p w:rsidR="002B5111" w:rsidRPr="00CA46C5" w:rsidRDefault="002B5111" w:rsidP="002B51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  <w:p w:rsidR="002B5111" w:rsidRPr="00CA46C5" w:rsidRDefault="002B5111" w:rsidP="002B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2B5111" w:rsidRDefault="002B5111" w:rsidP="002B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111" w:rsidRPr="00CA46C5" w:rsidRDefault="002B5111" w:rsidP="002B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CA46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2B5111" w:rsidRDefault="002B5111" w:rsidP="002B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5111" w:rsidRDefault="002B5111" w:rsidP="00D005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(долевая ½)</w:t>
            </w:r>
          </w:p>
        </w:tc>
        <w:tc>
          <w:tcPr>
            <w:tcW w:w="1590" w:type="dxa"/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2B5111" w:rsidRDefault="002B5111" w:rsidP="002B5111">
            <w:pPr>
              <w:rPr>
                <w:rFonts w:ascii="Times New Roman" w:hAnsi="Times New Roman"/>
              </w:rPr>
            </w:pPr>
          </w:p>
          <w:p w:rsidR="002B5111" w:rsidRDefault="002B5111" w:rsidP="002B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  <w:p w:rsidR="002B5111" w:rsidRPr="002B5111" w:rsidRDefault="002B5111" w:rsidP="002B51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130" w:type="dxa"/>
            <w:gridSpan w:val="2"/>
          </w:tcPr>
          <w:p w:rsidR="002B5111" w:rsidRDefault="002B5111" w:rsidP="002B5111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5111" w:rsidRDefault="002B5111" w:rsidP="002B5111">
            <w:pPr>
              <w:ind w:left="426"/>
              <w:jc w:val="center"/>
              <w:rPr>
                <w:rFonts w:ascii="Times New Roman" w:hAnsi="Times New Roman"/>
              </w:rPr>
            </w:pPr>
          </w:p>
          <w:p w:rsidR="002B5111" w:rsidRDefault="002B5111" w:rsidP="002B5111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B5111" w:rsidRDefault="002B5111" w:rsidP="002B5111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0" w:type="dxa"/>
          </w:tcPr>
          <w:p w:rsidR="002B5111" w:rsidRDefault="002B5111" w:rsidP="002C5B03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2C5B03" w:rsidRDefault="002C5B03" w:rsidP="002C5B03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Киа рио</w:t>
            </w:r>
          </w:p>
        </w:tc>
      </w:tr>
      <w:tr w:rsidR="002B5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55" w:type="dxa"/>
            <w:vMerge/>
          </w:tcPr>
          <w:p w:rsidR="002B5111" w:rsidRDefault="002B5111" w:rsidP="00D00551">
            <w:pPr>
              <w:ind w:left="426"/>
              <w:jc w:val="center"/>
            </w:pPr>
          </w:p>
        </w:tc>
        <w:tc>
          <w:tcPr>
            <w:tcW w:w="1709" w:type="dxa"/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2113" w:type="dxa"/>
            <w:gridSpan w:val="2"/>
            <w:vMerge/>
          </w:tcPr>
          <w:p w:rsidR="002B5111" w:rsidRPr="00D00551" w:rsidRDefault="002B5111" w:rsidP="00D00551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3"/>
          </w:tcPr>
          <w:p w:rsidR="002B5111" w:rsidRDefault="002B5111" w:rsidP="002B5111">
            <w:pPr>
              <w:tabs>
                <w:tab w:val="left" w:pos="840"/>
              </w:tabs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Нет</w:t>
            </w:r>
          </w:p>
        </w:tc>
        <w:tc>
          <w:tcPr>
            <w:tcW w:w="3403" w:type="dxa"/>
          </w:tcPr>
          <w:p w:rsidR="002B5111" w:rsidRDefault="002B5111" w:rsidP="002B511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2B5111" w:rsidRDefault="002B5111" w:rsidP="002B5111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2B5111" w:rsidRDefault="002B5111" w:rsidP="00D00551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9A11C7" w:rsidRDefault="009A11C7"/>
    <w:sectPr w:rsidR="009A11C7" w:rsidSect="009F02A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2A3"/>
    <w:rsid w:val="002B5111"/>
    <w:rsid w:val="002C5B03"/>
    <w:rsid w:val="00462ABF"/>
    <w:rsid w:val="00564A05"/>
    <w:rsid w:val="00646278"/>
    <w:rsid w:val="007C4128"/>
    <w:rsid w:val="009A11C7"/>
    <w:rsid w:val="009F02A3"/>
    <w:rsid w:val="00D00551"/>
    <w:rsid w:val="00E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2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Евсиков Андрей</cp:lastModifiedBy>
  <cp:revision>2</cp:revision>
  <dcterms:created xsi:type="dcterms:W3CDTF">2017-07-18T05:25:00Z</dcterms:created>
  <dcterms:modified xsi:type="dcterms:W3CDTF">2017-07-18T05:25:00Z</dcterms:modified>
</cp:coreProperties>
</file>